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CC7D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CC7D7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11B21" w:rsidRPr="00011B21">
        <w:tc>
          <w:tcPr>
            <w:tcW w:w="3261" w:type="dxa"/>
            <w:shd w:val="clear" w:color="auto" w:fill="E7E6E6" w:themeFill="background2"/>
          </w:tcPr>
          <w:p w:rsidR="00F40E11" w:rsidRPr="00011B21" w:rsidRDefault="00CC7D73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011B21" w:rsidRDefault="00CC7D73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Стандартизация и тарификация коммунальных услуг</w:t>
            </w:r>
          </w:p>
        </w:tc>
      </w:tr>
      <w:tr w:rsidR="00011B21" w:rsidRPr="00011B21">
        <w:tc>
          <w:tcPr>
            <w:tcW w:w="3261" w:type="dxa"/>
            <w:shd w:val="clear" w:color="auto" w:fill="E7E6E6" w:themeFill="background2"/>
          </w:tcPr>
          <w:p w:rsidR="00F40E11" w:rsidRPr="00011B21" w:rsidRDefault="00CC7D73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011B21" w:rsidRDefault="007B5D44">
            <w:pPr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27.03.02</w:t>
            </w:r>
            <w:r w:rsidR="00CC7D73" w:rsidRPr="00011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011B21" w:rsidRDefault="007B5D44">
            <w:pPr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Управление качеством</w:t>
            </w:r>
          </w:p>
        </w:tc>
      </w:tr>
      <w:tr w:rsidR="00011B21" w:rsidRPr="00011B21">
        <w:tc>
          <w:tcPr>
            <w:tcW w:w="3261" w:type="dxa"/>
            <w:shd w:val="clear" w:color="auto" w:fill="E7E6E6" w:themeFill="background2"/>
          </w:tcPr>
          <w:p w:rsidR="00F40E11" w:rsidRPr="00011B21" w:rsidRDefault="00CC7D73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011B21" w:rsidRDefault="00505F46" w:rsidP="00872709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011B21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011B21" w:rsidRPr="00011B21">
        <w:tc>
          <w:tcPr>
            <w:tcW w:w="3261" w:type="dxa"/>
            <w:shd w:val="clear" w:color="auto" w:fill="E7E6E6" w:themeFill="background2"/>
          </w:tcPr>
          <w:p w:rsidR="00F40E11" w:rsidRPr="00011B21" w:rsidRDefault="00CC7D73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011B21" w:rsidRDefault="00CC7D73">
            <w:pPr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 xml:space="preserve">7 </w:t>
            </w:r>
            <w:proofErr w:type="spellStart"/>
            <w:r w:rsidRPr="00011B21">
              <w:rPr>
                <w:sz w:val="24"/>
                <w:szCs w:val="24"/>
              </w:rPr>
              <w:t>з.е</w:t>
            </w:r>
            <w:proofErr w:type="spellEnd"/>
            <w:r w:rsidRPr="00011B21">
              <w:rPr>
                <w:sz w:val="24"/>
                <w:szCs w:val="24"/>
              </w:rPr>
              <w:t>.</w:t>
            </w:r>
          </w:p>
        </w:tc>
      </w:tr>
      <w:tr w:rsidR="00011B21" w:rsidRPr="00011B21">
        <w:tc>
          <w:tcPr>
            <w:tcW w:w="3261" w:type="dxa"/>
            <w:shd w:val="clear" w:color="auto" w:fill="E7E6E6" w:themeFill="background2"/>
          </w:tcPr>
          <w:p w:rsidR="00F40E11" w:rsidRPr="00011B21" w:rsidRDefault="00CC7D73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91FD5" w:rsidRDefault="0089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40E11" w:rsidRPr="00011B21" w:rsidRDefault="00FB2558">
            <w:pPr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Экзамен</w:t>
            </w:r>
          </w:p>
          <w:p w:rsidR="003C49FC" w:rsidRPr="00011B21" w:rsidRDefault="003C49FC">
            <w:pPr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Курсовая работа</w:t>
            </w:r>
          </w:p>
        </w:tc>
      </w:tr>
      <w:tr w:rsidR="00011B21" w:rsidRPr="00011B21">
        <w:tc>
          <w:tcPr>
            <w:tcW w:w="3261" w:type="dxa"/>
            <w:shd w:val="clear" w:color="auto" w:fill="E7E6E6" w:themeFill="background2"/>
          </w:tcPr>
          <w:p w:rsidR="00F40E11" w:rsidRPr="00011B21" w:rsidRDefault="00CC7D73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011B21" w:rsidRDefault="00011B21">
            <w:pPr>
              <w:rPr>
                <w:sz w:val="24"/>
                <w:szCs w:val="24"/>
                <w:highlight w:val="yellow"/>
              </w:rPr>
            </w:pPr>
            <w:r w:rsidRPr="00011B21">
              <w:rPr>
                <w:sz w:val="24"/>
                <w:szCs w:val="24"/>
              </w:rPr>
              <w:t>Г</w:t>
            </w:r>
            <w:r w:rsidR="007B5D44" w:rsidRPr="00011B21">
              <w:rPr>
                <w:sz w:val="24"/>
                <w:szCs w:val="24"/>
              </w:rPr>
              <w:t>ородского хозяйства</w:t>
            </w:r>
          </w:p>
        </w:tc>
      </w:tr>
      <w:tr w:rsidR="00011B21" w:rsidRPr="00011B21">
        <w:tc>
          <w:tcPr>
            <w:tcW w:w="10490" w:type="dxa"/>
            <w:gridSpan w:val="3"/>
            <w:shd w:val="clear" w:color="auto" w:fill="E7E6E6" w:themeFill="background2"/>
          </w:tcPr>
          <w:p w:rsidR="00F40E11" w:rsidRPr="00011B21" w:rsidRDefault="00CC7D73" w:rsidP="00011B21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Крат</w:t>
            </w:r>
            <w:r w:rsidR="00011B21" w:rsidRPr="00011B21">
              <w:rPr>
                <w:b/>
                <w:sz w:val="24"/>
                <w:szCs w:val="24"/>
              </w:rPr>
              <w:t>к</w:t>
            </w:r>
            <w:r w:rsidRPr="00011B2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11B21" w:rsidRPr="00011B21">
        <w:tc>
          <w:tcPr>
            <w:tcW w:w="10490" w:type="dxa"/>
            <w:gridSpan w:val="3"/>
            <w:shd w:val="clear" w:color="auto" w:fill="auto"/>
          </w:tcPr>
          <w:p w:rsidR="00CC7D73" w:rsidRPr="00011B21" w:rsidRDefault="00CC7D73" w:rsidP="00CC7D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 xml:space="preserve">Тема 1. Основные понятия стандартов и стандартизации </w:t>
            </w:r>
          </w:p>
        </w:tc>
      </w:tr>
      <w:tr w:rsidR="00011B21" w:rsidRPr="00011B21">
        <w:tc>
          <w:tcPr>
            <w:tcW w:w="10490" w:type="dxa"/>
            <w:gridSpan w:val="3"/>
            <w:shd w:val="clear" w:color="auto" w:fill="auto"/>
          </w:tcPr>
          <w:p w:rsidR="00CC7D73" w:rsidRPr="00011B21" w:rsidRDefault="00CC7D73" w:rsidP="00CC7D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Тема 2. Стандартизация тарифной политики</w:t>
            </w:r>
          </w:p>
        </w:tc>
      </w:tr>
      <w:tr w:rsidR="00011B21" w:rsidRPr="00011B21">
        <w:tc>
          <w:tcPr>
            <w:tcW w:w="10490" w:type="dxa"/>
            <w:gridSpan w:val="3"/>
            <w:shd w:val="clear" w:color="auto" w:fill="auto"/>
          </w:tcPr>
          <w:p w:rsidR="00CC7D73" w:rsidRPr="00011B21" w:rsidRDefault="00CC7D73" w:rsidP="00CC7D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Тема 3. Механизмы расчета тарифов</w:t>
            </w:r>
          </w:p>
        </w:tc>
      </w:tr>
      <w:tr w:rsidR="00011B21" w:rsidRPr="00011B21">
        <w:tc>
          <w:tcPr>
            <w:tcW w:w="10490" w:type="dxa"/>
            <w:gridSpan w:val="3"/>
            <w:shd w:val="clear" w:color="auto" w:fill="auto"/>
          </w:tcPr>
          <w:p w:rsidR="00CC7D73" w:rsidRPr="00011B21" w:rsidRDefault="00CC7D73" w:rsidP="00CC7D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Тема 4. Тарифное образование в городском хозяйства, как фактор социальной ответственности</w:t>
            </w:r>
          </w:p>
        </w:tc>
      </w:tr>
      <w:tr w:rsidR="00011B21" w:rsidRPr="00011B21">
        <w:tc>
          <w:tcPr>
            <w:tcW w:w="10490" w:type="dxa"/>
            <w:gridSpan w:val="3"/>
            <w:shd w:val="clear" w:color="auto" w:fill="E7E6E6" w:themeFill="background2"/>
          </w:tcPr>
          <w:p w:rsidR="00F40E11" w:rsidRPr="00011B21" w:rsidRDefault="00CC7D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11B21" w:rsidRPr="00011B21">
        <w:tc>
          <w:tcPr>
            <w:tcW w:w="10490" w:type="dxa"/>
            <w:gridSpan w:val="3"/>
            <w:shd w:val="clear" w:color="auto" w:fill="auto"/>
          </w:tcPr>
          <w:p w:rsidR="00F40E11" w:rsidRPr="00011B21" w:rsidRDefault="00CC7D73" w:rsidP="00891FD5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C7D73" w:rsidRPr="00011B21" w:rsidRDefault="00CC7D73" w:rsidP="00891FD5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11B21">
              <w:rPr>
                <w:kern w:val="0"/>
                <w:sz w:val="24"/>
                <w:szCs w:val="24"/>
              </w:rPr>
              <w:t>Макроэкономическое планирование и прогнозирование [Текст</w:t>
            </w:r>
            <w:proofErr w:type="gramStart"/>
            <w:r w:rsidRPr="00011B21">
              <w:rPr>
                <w:kern w:val="0"/>
                <w:sz w:val="24"/>
                <w:szCs w:val="24"/>
              </w:rPr>
              <w:t>] :</w:t>
            </w:r>
            <w:proofErr w:type="gramEnd"/>
            <w:r w:rsidRPr="00011B21">
              <w:rPr>
                <w:kern w:val="0"/>
                <w:sz w:val="24"/>
                <w:szCs w:val="24"/>
              </w:rPr>
              <w:t xml:space="preserve"> учебник для студентов вузов / А. Н. Семин [и др.]. - </w:t>
            </w:r>
            <w:proofErr w:type="gramStart"/>
            <w:r w:rsidRPr="00011B21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11B21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011B21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011B21">
              <w:rPr>
                <w:kern w:val="0"/>
                <w:sz w:val="24"/>
                <w:szCs w:val="24"/>
              </w:rPr>
              <w:t>, 2016. - 308 с. 1экз.</w:t>
            </w:r>
          </w:p>
          <w:p w:rsidR="00CC7D73" w:rsidRPr="00011B21" w:rsidRDefault="00CC7D73" w:rsidP="00891FD5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011B21">
              <w:rPr>
                <w:kern w:val="0"/>
                <w:sz w:val="24"/>
                <w:szCs w:val="24"/>
              </w:rPr>
              <w:t>Мормуль</w:t>
            </w:r>
            <w:proofErr w:type="spellEnd"/>
            <w:r w:rsidRPr="00011B21">
              <w:rPr>
                <w:kern w:val="0"/>
                <w:sz w:val="24"/>
                <w:szCs w:val="24"/>
              </w:rPr>
              <w:t>, Н. Ф. Экономика предприятия: теория и практика [Текст</w:t>
            </w:r>
            <w:proofErr w:type="gramStart"/>
            <w:r w:rsidRPr="00011B21">
              <w:rPr>
                <w:kern w:val="0"/>
                <w:sz w:val="24"/>
                <w:szCs w:val="24"/>
              </w:rPr>
              <w:t>] :</w:t>
            </w:r>
            <w:proofErr w:type="gramEnd"/>
            <w:r w:rsidRPr="00011B21">
              <w:rPr>
                <w:kern w:val="0"/>
                <w:sz w:val="24"/>
                <w:szCs w:val="24"/>
              </w:rPr>
              <w:t xml:space="preserve"> учебное пособие для бакалавров / Н. Ф. </w:t>
            </w:r>
            <w:proofErr w:type="spellStart"/>
            <w:r w:rsidRPr="00011B21">
              <w:rPr>
                <w:kern w:val="0"/>
                <w:sz w:val="24"/>
                <w:szCs w:val="24"/>
              </w:rPr>
              <w:t>Мормуль</w:t>
            </w:r>
            <w:proofErr w:type="spellEnd"/>
            <w:r w:rsidRPr="00011B21">
              <w:rPr>
                <w:kern w:val="0"/>
                <w:sz w:val="24"/>
                <w:szCs w:val="24"/>
              </w:rPr>
              <w:t xml:space="preserve"> ; под ред. Ю. П. Анискина. - 2-е изд., стер. - </w:t>
            </w:r>
            <w:proofErr w:type="gramStart"/>
            <w:r w:rsidRPr="00011B21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11B21">
              <w:rPr>
                <w:kern w:val="0"/>
                <w:sz w:val="24"/>
                <w:szCs w:val="24"/>
              </w:rPr>
              <w:t xml:space="preserve"> Омега-Л, 2015. - 180 с. 1экз.</w:t>
            </w:r>
          </w:p>
          <w:p w:rsidR="007B5D44" w:rsidRPr="00011B21" w:rsidRDefault="009D47D9" w:rsidP="00891FD5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 xml:space="preserve"> </w:t>
            </w:r>
            <w:r w:rsidR="00CC7D73" w:rsidRPr="00011B2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C7D73" w:rsidRPr="00011B21" w:rsidRDefault="00CC7D73" w:rsidP="00891FD5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11B21">
              <w:rPr>
                <w:kern w:val="0"/>
                <w:sz w:val="24"/>
                <w:szCs w:val="24"/>
              </w:rPr>
              <w:t>Социальная квалиметрия, оценка качества и стандартизация социальных </w:t>
            </w:r>
            <w:r w:rsidRPr="00011B21">
              <w:rPr>
                <w:b/>
                <w:bCs/>
                <w:kern w:val="0"/>
                <w:sz w:val="24"/>
                <w:szCs w:val="24"/>
              </w:rPr>
              <w:t>услуг</w:t>
            </w:r>
            <w:r w:rsidRPr="00011B21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011B21">
              <w:rPr>
                <w:kern w:val="0"/>
                <w:sz w:val="24"/>
                <w:szCs w:val="24"/>
              </w:rPr>
              <w:t>] :</w:t>
            </w:r>
            <w:proofErr w:type="gramEnd"/>
            <w:r w:rsidRPr="00011B21">
              <w:rPr>
                <w:kern w:val="0"/>
                <w:sz w:val="24"/>
                <w:szCs w:val="24"/>
              </w:rPr>
              <w:t xml:space="preserve"> учебник / И. С. Романычев [и др.]. - </w:t>
            </w:r>
            <w:proofErr w:type="gramStart"/>
            <w:r w:rsidRPr="00011B21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11B21">
              <w:rPr>
                <w:kern w:val="0"/>
                <w:sz w:val="24"/>
                <w:szCs w:val="24"/>
              </w:rPr>
              <w:t xml:space="preserve"> Дашков и К°, 2018. - 184 с. </w:t>
            </w:r>
            <w:hyperlink r:id="rId7" w:history="1">
              <w:r w:rsidRPr="00011B2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http://znanium.com/go.php?id=511977</w:t>
              </w:r>
            </w:hyperlink>
          </w:p>
          <w:p w:rsidR="00F40E11" w:rsidRPr="00011B21" w:rsidRDefault="00CC7D73" w:rsidP="00891FD5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11B21">
              <w:rPr>
                <w:kern w:val="0"/>
                <w:sz w:val="24"/>
                <w:szCs w:val="24"/>
              </w:rPr>
              <w:t>Экономика и управление социальной сферой [Электронный ресурс</w:t>
            </w:r>
            <w:proofErr w:type="gramStart"/>
            <w:r w:rsidRPr="00011B21">
              <w:rPr>
                <w:kern w:val="0"/>
                <w:sz w:val="24"/>
                <w:szCs w:val="24"/>
              </w:rPr>
              <w:t>] :</w:t>
            </w:r>
            <w:proofErr w:type="gramEnd"/>
            <w:r w:rsidRPr="00011B21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 и "Менеджмент" (квалификация (степень) "бакалавр") / [Е. Н. Жильцов [и др.] ; под ред. Е. Н. </w:t>
            </w:r>
            <w:proofErr w:type="spellStart"/>
            <w:r w:rsidRPr="00011B21">
              <w:rPr>
                <w:kern w:val="0"/>
                <w:sz w:val="24"/>
                <w:szCs w:val="24"/>
              </w:rPr>
              <w:t>Жильцова</w:t>
            </w:r>
            <w:proofErr w:type="spellEnd"/>
            <w:r w:rsidRPr="00011B21">
              <w:rPr>
                <w:kern w:val="0"/>
                <w:sz w:val="24"/>
                <w:szCs w:val="24"/>
              </w:rPr>
              <w:t xml:space="preserve">, Е. В. Егорова ; </w:t>
            </w:r>
            <w:proofErr w:type="spellStart"/>
            <w:r w:rsidRPr="00011B21">
              <w:rPr>
                <w:kern w:val="0"/>
                <w:sz w:val="24"/>
                <w:szCs w:val="24"/>
              </w:rPr>
              <w:t>Моск</w:t>
            </w:r>
            <w:proofErr w:type="spellEnd"/>
            <w:r w:rsidRPr="00011B21">
              <w:rPr>
                <w:kern w:val="0"/>
                <w:sz w:val="24"/>
                <w:szCs w:val="24"/>
              </w:rPr>
              <w:t xml:space="preserve">. гос. ун-т им. М. В. Ломоносова, </w:t>
            </w:r>
            <w:proofErr w:type="spellStart"/>
            <w:r w:rsidRPr="00011B21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011B21">
              <w:rPr>
                <w:kern w:val="0"/>
                <w:sz w:val="24"/>
                <w:szCs w:val="24"/>
              </w:rPr>
              <w:t xml:space="preserve">. фак., Каф. экономики соц. сферы. - </w:t>
            </w:r>
            <w:proofErr w:type="gramStart"/>
            <w:r w:rsidRPr="00011B21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11B21">
              <w:rPr>
                <w:kern w:val="0"/>
                <w:sz w:val="24"/>
                <w:szCs w:val="24"/>
              </w:rPr>
              <w:t xml:space="preserve"> Дашков и К°, 2018. - 496 с. </w:t>
            </w:r>
            <w:hyperlink r:id="rId8" w:history="1">
              <w:r w:rsidRPr="00011B2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http://znanium.com/go.php?id=513772</w:t>
              </w:r>
            </w:hyperlink>
          </w:p>
        </w:tc>
      </w:tr>
      <w:tr w:rsidR="00011B21" w:rsidRPr="00011B21">
        <w:tc>
          <w:tcPr>
            <w:tcW w:w="10490" w:type="dxa"/>
            <w:gridSpan w:val="3"/>
            <w:shd w:val="clear" w:color="auto" w:fill="E7E6E6" w:themeFill="background2"/>
          </w:tcPr>
          <w:p w:rsidR="00F40E11" w:rsidRPr="00011B21" w:rsidRDefault="00CC7D7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11B21" w:rsidRPr="00011B21">
        <w:tc>
          <w:tcPr>
            <w:tcW w:w="10490" w:type="dxa"/>
            <w:gridSpan w:val="3"/>
            <w:shd w:val="clear" w:color="auto" w:fill="auto"/>
          </w:tcPr>
          <w:p w:rsidR="00F40E11" w:rsidRPr="00011B21" w:rsidRDefault="00CC7D73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011B21" w:rsidRDefault="00CC7D73">
            <w:pPr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11B21">
              <w:rPr>
                <w:sz w:val="24"/>
                <w:szCs w:val="24"/>
              </w:rPr>
              <w:t>Astra</w:t>
            </w:r>
            <w:proofErr w:type="spellEnd"/>
            <w:r w:rsidRPr="00011B21">
              <w:rPr>
                <w:sz w:val="24"/>
                <w:szCs w:val="24"/>
              </w:rPr>
              <w:t xml:space="preserve"> </w:t>
            </w:r>
            <w:proofErr w:type="spellStart"/>
            <w:r w:rsidRPr="00011B21">
              <w:rPr>
                <w:sz w:val="24"/>
                <w:szCs w:val="24"/>
              </w:rPr>
              <w:t>Linux</w:t>
            </w:r>
            <w:proofErr w:type="spellEnd"/>
            <w:r w:rsidRPr="00011B21">
              <w:rPr>
                <w:sz w:val="24"/>
                <w:szCs w:val="24"/>
              </w:rPr>
              <w:t xml:space="preserve"> </w:t>
            </w:r>
            <w:proofErr w:type="spellStart"/>
            <w:r w:rsidRPr="00011B21">
              <w:rPr>
                <w:sz w:val="24"/>
                <w:szCs w:val="24"/>
              </w:rPr>
              <w:t>Common</w:t>
            </w:r>
            <w:proofErr w:type="spellEnd"/>
            <w:r w:rsidRPr="00011B21">
              <w:rPr>
                <w:sz w:val="24"/>
                <w:szCs w:val="24"/>
              </w:rPr>
              <w:t xml:space="preserve"> </w:t>
            </w:r>
            <w:proofErr w:type="spellStart"/>
            <w:r w:rsidRPr="00011B21">
              <w:rPr>
                <w:sz w:val="24"/>
                <w:szCs w:val="24"/>
              </w:rPr>
              <w:t>Edition</w:t>
            </w:r>
            <w:proofErr w:type="spellEnd"/>
            <w:r w:rsidRPr="00011B2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011B21" w:rsidRDefault="00CC7D73">
            <w:pPr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505F46" w:rsidRDefault="00CC7D73" w:rsidP="00505F46">
            <w:pPr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 xml:space="preserve">- ГИС </w:t>
            </w:r>
            <w:proofErr w:type="spellStart"/>
            <w:r w:rsidRPr="00011B21">
              <w:rPr>
                <w:sz w:val="24"/>
                <w:szCs w:val="24"/>
              </w:rPr>
              <w:t>MapInfo</w:t>
            </w:r>
            <w:proofErr w:type="spellEnd"/>
            <w:r w:rsidRPr="00011B21">
              <w:rPr>
                <w:sz w:val="24"/>
                <w:szCs w:val="24"/>
              </w:rPr>
              <w:t xml:space="preserve"> </w:t>
            </w:r>
            <w:proofErr w:type="spellStart"/>
            <w:r w:rsidRPr="00011B21">
              <w:rPr>
                <w:sz w:val="24"/>
                <w:szCs w:val="24"/>
              </w:rPr>
              <w:t>Professional</w:t>
            </w:r>
            <w:proofErr w:type="spellEnd"/>
            <w:r w:rsidRPr="00011B21">
              <w:rPr>
                <w:sz w:val="24"/>
                <w:szCs w:val="24"/>
              </w:rPr>
              <w:tab/>
              <w:t>Лицензионный договор № 79/2016-У от 7 сентября 2016, Акт № 215 от 22 сентября 2016</w:t>
            </w:r>
            <w:r w:rsidRPr="00011B21">
              <w:rPr>
                <w:sz w:val="24"/>
                <w:szCs w:val="24"/>
              </w:rPr>
              <w:tab/>
            </w:r>
          </w:p>
          <w:p w:rsidR="00F40E11" w:rsidRPr="00011B21" w:rsidRDefault="00CC7D73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011B21" w:rsidRDefault="00CC7D73">
            <w:pPr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Общего доступа</w:t>
            </w:r>
          </w:p>
          <w:p w:rsidR="00F40E11" w:rsidRPr="00011B21" w:rsidRDefault="00CC7D73">
            <w:pPr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011B21" w:rsidRDefault="00CC7D73">
            <w:pPr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11B21" w:rsidRPr="00011B21">
        <w:tc>
          <w:tcPr>
            <w:tcW w:w="10490" w:type="dxa"/>
            <w:gridSpan w:val="3"/>
            <w:shd w:val="clear" w:color="auto" w:fill="E7E6E6" w:themeFill="background2"/>
          </w:tcPr>
          <w:p w:rsidR="00F40E11" w:rsidRPr="00011B21" w:rsidRDefault="00CC7D73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Перечень онлайн курсов</w:t>
            </w:r>
            <w:r w:rsidRPr="00011B2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11B21" w:rsidRPr="00011B21">
        <w:tc>
          <w:tcPr>
            <w:tcW w:w="10490" w:type="dxa"/>
            <w:gridSpan w:val="3"/>
            <w:shd w:val="clear" w:color="auto" w:fill="auto"/>
          </w:tcPr>
          <w:p w:rsidR="00F40E11" w:rsidRPr="00505F46" w:rsidRDefault="00CC7D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11B21" w:rsidRPr="00011B21">
        <w:tc>
          <w:tcPr>
            <w:tcW w:w="10490" w:type="dxa"/>
            <w:gridSpan w:val="3"/>
            <w:shd w:val="clear" w:color="auto" w:fill="E7E6E6" w:themeFill="background2"/>
          </w:tcPr>
          <w:p w:rsidR="00F40E11" w:rsidRPr="00011B21" w:rsidRDefault="00CC7D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11B21" w:rsidRPr="00011B21">
        <w:tc>
          <w:tcPr>
            <w:tcW w:w="10490" w:type="dxa"/>
            <w:gridSpan w:val="3"/>
            <w:shd w:val="clear" w:color="auto" w:fill="auto"/>
          </w:tcPr>
          <w:p w:rsidR="00F40E11" w:rsidRPr="00011B21" w:rsidRDefault="00CC7D73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05F46" w:rsidRDefault="00505F46" w:rsidP="00505F4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505F46" w:rsidRDefault="00505F46" w:rsidP="00505F4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505F46" w:rsidRDefault="00505F46" w:rsidP="00505F46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05F46" w:rsidRDefault="00505F46" w:rsidP="00505F4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891FD5" w:rsidRDefault="00505F46" w:rsidP="00505F46">
      <w:pPr>
        <w:ind w:left="-284"/>
        <w:rPr>
          <w:b/>
          <w:sz w:val="24"/>
          <w:szCs w:val="24"/>
        </w:rPr>
      </w:pPr>
      <w:r>
        <w:rPr>
          <w:sz w:val="24"/>
        </w:rPr>
        <w:t>Управление качеством, 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С.И.Баженов</w:t>
      </w:r>
      <w:proofErr w:type="spellEnd"/>
      <w:r w:rsidR="00891FD5">
        <w:rPr>
          <w:b/>
          <w:sz w:val="24"/>
          <w:szCs w:val="24"/>
        </w:rPr>
        <w:br w:type="page"/>
      </w:r>
    </w:p>
    <w:p w:rsidR="003C49FC" w:rsidRDefault="003C49FC" w:rsidP="00011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тем курсовых работ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11B21" w:rsidRPr="00011B21" w:rsidTr="003C49FC">
        <w:tc>
          <w:tcPr>
            <w:tcW w:w="3261" w:type="dxa"/>
            <w:shd w:val="clear" w:color="auto" w:fill="E7E6E6" w:themeFill="background2"/>
          </w:tcPr>
          <w:p w:rsidR="003C49FC" w:rsidRPr="00011B21" w:rsidRDefault="003C49FC" w:rsidP="003C49FC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3C49FC" w:rsidRPr="00011B21" w:rsidRDefault="003C49FC" w:rsidP="003C49FC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Стандартизация и тарификация коммунальных услуг</w:t>
            </w:r>
          </w:p>
        </w:tc>
      </w:tr>
      <w:tr w:rsidR="00011B21" w:rsidRPr="00011B21" w:rsidTr="003C49FC">
        <w:tc>
          <w:tcPr>
            <w:tcW w:w="3261" w:type="dxa"/>
            <w:shd w:val="clear" w:color="auto" w:fill="E7E6E6" w:themeFill="background2"/>
          </w:tcPr>
          <w:p w:rsidR="003C49FC" w:rsidRPr="00011B21" w:rsidRDefault="003C49FC" w:rsidP="002E5409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3C49FC" w:rsidRPr="00011B21" w:rsidRDefault="003C49FC" w:rsidP="002E5409">
            <w:pPr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 xml:space="preserve">27.03.02 </w:t>
            </w:r>
            <w:r w:rsidRPr="00011B21">
              <w:rPr>
                <w:sz w:val="24"/>
                <w:szCs w:val="24"/>
              </w:rPr>
              <w:tab/>
              <w:t>Управление качеством</w:t>
            </w:r>
          </w:p>
        </w:tc>
      </w:tr>
      <w:tr w:rsidR="00011B21" w:rsidRPr="00011B21" w:rsidTr="003C49FC">
        <w:tc>
          <w:tcPr>
            <w:tcW w:w="3261" w:type="dxa"/>
            <w:shd w:val="clear" w:color="auto" w:fill="E7E6E6" w:themeFill="background2"/>
          </w:tcPr>
          <w:p w:rsidR="003C49FC" w:rsidRPr="00011B21" w:rsidRDefault="003C49FC" w:rsidP="002E5409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3C49FC" w:rsidRPr="00011B21" w:rsidRDefault="00505F46" w:rsidP="00011B21">
            <w:pPr>
              <w:rPr>
                <w:sz w:val="24"/>
                <w:szCs w:val="24"/>
              </w:rPr>
            </w:pPr>
            <w:hyperlink r:id="rId9" w:history="1">
              <w:r w:rsidR="003C49FC" w:rsidRPr="00011B21">
                <w:rPr>
                  <w:sz w:val="24"/>
                  <w:szCs w:val="24"/>
                </w:rPr>
                <w:t xml:space="preserve">Городское хозяйство </w:t>
              </w:r>
            </w:hyperlink>
          </w:p>
        </w:tc>
      </w:tr>
      <w:tr w:rsidR="00011B21" w:rsidRPr="00011B21" w:rsidTr="003C49FC">
        <w:tc>
          <w:tcPr>
            <w:tcW w:w="3261" w:type="dxa"/>
            <w:shd w:val="clear" w:color="auto" w:fill="E7E6E6" w:themeFill="background2"/>
          </w:tcPr>
          <w:p w:rsidR="003C49FC" w:rsidRPr="00011B21" w:rsidRDefault="003C49FC" w:rsidP="003C49FC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3C49FC" w:rsidRPr="00011B21" w:rsidRDefault="00011B21" w:rsidP="003C49FC">
            <w:pPr>
              <w:rPr>
                <w:sz w:val="24"/>
                <w:szCs w:val="24"/>
                <w:highlight w:val="yellow"/>
              </w:rPr>
            </w:pPr>
            <w:r w:rsidRPr="00011B21">
              <w:rPr>
                <w:sz w:val="24"/>
                <w:szCs w:val="24"/>
              </w:rPr>
              <w:t>Г</w:t>
            </w:r>
            <w:r w:rsidR="003C49FC" w:rsidRPr="00011B21">
              <w:rPr>
                <w:sz w:val="24"/>
                <w:szCs w:val="24"/>
              </w:rPr>
              <w:t>ородского хозяйства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E7E6E6" w:themeFill="background2"/>
          </w:tcPr>
          <w:p w:rsidR="003C49FC" w:rsidRPr="00011B21" w:rsidRDefault="003C49FC" w:rsidP="002E5409">
            <w:pPr>
              <w:rPr>
                <w:b/>
                <w:sz w:val="24"/>
                <w:szCs w:val="24"/>
              </w:rPr>
            </w:pPr>
            <w:r w:rsidRPr="00011B21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1 Расчет тарифов на обслуживание ХВС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2. Расчет тарифов на обслуживание ГВС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3. Расчет тарифов на обслуживание теплоснабжение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3C4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4. Расчет тарифов на обслуживание газоснабжения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5. Расчет тарифов на обслуживание электроснабжение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6. Расчет тарифов на обслуживание пред домовые территории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7.  Расчет тарифов на транспортировку ХВС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 xml:space="preserve">8. Расчет тарифов на транспортировку 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9. Расчет тарифов на транспортировку теплоснабжение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10. Расчет тарифов на транспортировку газоснабжения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11. Расчет тарифов на транспортировку электроснабжение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12. Расчет тарифов на воспроизводство ХВС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13. Расчет тарифов на воспроизводство ГВС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14. Расчет тарифов на воспроизводство теплоснабжение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15. Расчет тарифов на воспроизводство газоснабжения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16. Расчет тарифов на воспроизводство электроснабжение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17. Ценообразование коммунальных услуг ХВС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18. Ценообразование коммунальных услуг ГВС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19. Ценообразование коммунальных услуг теплоснабжение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20. Ценообразование коммунальных услуг газоснабжения</w:t>
            </w:r>
          </w:p>
        </w:tc>
      </w:tr>
      <w:tr w:rsidR="00011B21" w:rsidRPr="00011B21" w:rsidTr="003C49FC">
        <w:tc>
          <w:tcPr>
            <w:tcW w:w="10490" w:type="dxa"/>
            <w:gridSpan w:val="2"/>
            <w:shd w:val="clear" w:color="auto" w:fill="auto"/>
          </w:tcPr>
          <w:p w:rsidR="003C49FC" w:rsidRPr="00011B21" w:rsidRDefault="003C49FC" w:rsidP="002E54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21">
              <w:rPr>
                <w:sz w:val="24"/>
                <w:szCs w:val="24"/>
              </w:rPr>
              <w:t>21 Ценообразование коммунальных услуг электроснабжение</w:t>
            </w:r>
          </w:p>
        </w:tc>
      </w:tr>
    </w:tbl>
    <w:p w:rsidR="00505F46" w:rsidRDefault="00505F46" w:rsidP="00505F4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505F46" w:rsidRDefault="00505F46" w:rsidP="00505F46">
      <w:pPr>
        <w:ind w:left="-284"/>
        <w:rPr>
          <w:sz w:val="24"/>
        </w:rPr>
      </w:pPr>
    </w:p>
    <w:p w:rsidR="00505F46" w:rsidRDefault="00505F46" w:rsidP="00505F46">
      <w:pPr>
        <w:ind w:left="-284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Городского хозяйства</w:t>
      </w:r>
    </w:p>
    <w:p w:rsidR="00505F46" w:rsidRDefault="00505F46" w:rsidP="00505F46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05F46" w:rsidRDefault="00505F46" w:rsidP="00505F4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505F46" w:rsidRDefault="00505F46" w:rsidP="00505F46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505F46" w:rsidRDefault="00505F46" w:rsidP="00505F46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3C49FC" w:rsidRPr="007F3CB9" w:rsidRDefault="003C49FC">
      <w:pPr>
        <w:rPr>
          <w:b/>
          <w:sz w:val="24"/>
          <w:szCs w:val="24"/>
        </w:rPr>
      </w:pPr>
    </w:p>
    <w:sectPr w:rsidR="003C49FC" w:rsidRPr="007F3CB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1D"/>
    <w:multiLevelType w:val="multilevel"/>
    <w:tmpl w:val="E9F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B7965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0590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E050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E3F76"/>
    <w:multiLevelType w:val="multilevel"/>
    <w:tmpl w:val="B5C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32468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16F03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4182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E1810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F0AA7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C63B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17703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43DD3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82762A"/>
    <w:multiLevelType w:val="multilevel"/>
    <w:tmpl w:val="DEC2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2542B7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D66AC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F62CE8"/>
    <w:multiLevelType w:val="multilevel"/>
    <w:tmpl w:val="1E2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20"/>
  </w:num>
  <w:num w:numId="7">
    <w:abstractNumId w:val="0"/>
  </w:num>
  <w:num w:numId="8">
    <w:abstractNumId w:val="17"/>
  </w:num>
  <w:num w:numId="9">
    <w:abstractNumId w:val="3"/>
  </w:num>
  <w:num w:numId="10">
    <w:abstractNumId w:val="15"/>
  </w:num>
  <w:num w:numId="11">
    <w:abstractNumId w:val="2"/>
  </w:num>
  <w:num w:numId="12">
    <w:abstractNumId w:val="12"/>
  </w:num>
  <w:num w:numId="13">
    <w:abstractNumId w:val="19"/>
  </w:num>
  <w:num w:numId="14">
    <w:abstractNumId w:val="16"/>
  </w:num>
  <w:num w:numId="15">
    <w:abstractNumId w:val="18"/>
  </w:num>
  <w:num w:numId="16">
    <w:abstractNumId w:val="11"/>
  </w:num>
  <w:num w:numId="17">
    <w:abstractNumId w:val="14"/>
  </w:num>
  <w:num w:numId="18">
    <w:abstractNumId w:val="1"/>
  </w:num>
  <w:num w:numId="19">
    <w:abstractNumId w:val="9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011B21"/>
    <w:rsid w:val="002F18A3"/>
    <w:rsid w:val="003C49FC"/>
    <w:rsid w:val="004A7888"/>
    <w:rsid w:val="00505F46"/>
    <w:rsid w:val="005334E0"/>
    <w:rsid w:val="00637CC1"/>
    <w:rsid w:val="006E620F"/>
    <w:rsid w:val="007B5D44"/>
    <w:rsid w:val="007F3CB9"/>
    <w:rsid w:val="00872709"/>
    <w:rsid w:val="00891FD5"/>
    <w:rsid w:val="009D47D9"/>
    <w:rsid w:val="00C060B5"/>
    <w:rsid w:val="00CC7D73"/>
    <w:rsid w:val="00EB0DFC"/>
    <w:rsid w:val="00F066CE"/>
    <w:rsid w:val="00F40E11"/>
    <w:rsid w:val="00F84459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F8C2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FC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77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19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bit.usue.ru/baza-profilej-bakalavri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95FF-AEFB-4A90-A08A-6E86F364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2019-03-14T11:25:00Z</dcterms:created>
  <dcterms:modified xsi:type="dcterms:W3CDTF">2019-08-12T06:06:00Z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